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3235" w:rsidRDefault="00A43235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A43235" w:rsidRDefault="00A43235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</w:p>
    <w:p w:rsidR="00BD6BA0" w:rsidRDefault="00BD6BA0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</w:p>
    <w:p w:rsidR="00BD6BA0" w:rsidRDefault="00BD6BA0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</w:p>
    <w:p w:rsidR="008D278D" w:rsidRDefault="008D278D" w:rsidP="009A0E59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</w:p>
    <w:p w:rsidR="008D278D" w:rsidRDefault="00BD6BA0" w:rsidP="009A0E59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noProof/>
          <w:color w:val="212529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5F622BB">
            <wp:simplePos x="0" y="0"/>
            <wp:positionH relativeFrom="margin">
              <wp:posOffset>3905250</wp:posOffset>
            </wp:positionH>
            <wp:positionV relativeFrom="margin">
              <wp:posOffset>1000125</wp:posOffset>
            </wp:positionV>
            <wp:extent cx="1980000" cy="1980000"/>
            <wp:effectExtent l="0" t="0" r="1270" b="127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iCs/>
          <w:noProof/>
          <w:color w:val="212529"/>
          <w:sz w:val="24"/>
          <w:szCs w:val="24"/>
          <w:shd w:val="clear" w:color="auto" w:fill="FFFFFF"/>
        </w:rPr>
        <w:drawing>
          <wp:inline distT="0" distB="0" distL="0" distR="0" wp14:anchorId="5FA0DE12" wp14:editId="39744C87">
            <wp:extent cx="1980000" cy="1980000"/>
            <wp:effectExtent l="0" t="0" r="127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78D" w:rsidRDefault="008D278D" w:rsidP="009A0E59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</w:p>
    <w:p w:rsidR="008D278D" w:rsidRDefault="008D278D" w:rsidP="009A0E59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</w:p>
    <w:p w:rsidR="00BD6BA0" w:rsidRDefault="00BD6BA0" w:rsidP="009A0E59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</w:p>
    <w:p w:rsidR="00BD6BA0" w:rsidRDefault="00BD6BA0" w:rsidP="009A0E59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</w:p>
    <w:p w:rsidR="00BD6BA0" w:rsidRDefault="00BD6BA0" w:rsidP="009A0E59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</w:p>
    <w:p w:rsidR="00BD6BA0" w:rsidRDefault="00BD6BA0" w:rsidP="009A0E59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</w:p>
    <w:p w:rsidR="00BD6BA0" w:rsidRDefault="00BD6BA0" w:rsidP="009A0E59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</w:p>
    <w:p w:rsidR="00BD6BA0" w:rsidRDefault="00BD6BA0" w:rsidP="009A0E59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</w:p>
    <w:p w:rsidR="00A43235" w:rsidRDefault="0097375F" w:rsidP="009A0E59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T.C.</w:t>
      </w:r>
    </w:p>
    <w:p w:rsidR="00A43235" w:rsidRDefault="00A43235" w:rsidP="009A0E59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</w:p>
    <w:p w:rsidR="00A43235" w:rsidRDefault="0097375F" w:rsidP="009A0E59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MİLLİ EĞİTİM BAKANLIĞI</w:t>
      </w:r>
    </w:p>
    <w:p w:rsidR="00A43235" w:rsidRDefault="00A43235" w:rsidP="009A0E59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</w:p>
    <w:p w:rsidR="009A0E59" w:rsidRDefault="0097375F" w:rsidP="009A0E59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ORTAÖĞRETİM GENEL MÜDÜRLÜĞÜ</w:t>
      </w:r>
    </w:p>
    <w:p w:rsidR="00A43235" w:rsidRDefault="00A43235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</w:p>
    <w:p w:rsidR="00F33561" w:rsidRDefault="0097375F" w:rsidP="00F33561">
      <w:pPr>
        <w:pStyle w:val="AralkYok"/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Hlk41081508"/>
      <w:r>
        <w:rPr>
          <w:rFonts w:ascii="Times New Roman" w:hAnsi="Times New Roman"/>
          <w:b/>
          <w:color w:val="FF0000"/>
          <w:sz w:val="28"/>
          <w:szCs w:val="28"/>
        </w:rPr>
        <w:t>“</w:t>
      </w:r>
      <w:r w:rsidR="00F01515">
        <w:rPr>
          <w:rFonts w:ascii="Times New Roman" w:hAnsi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9 MAYIS </w:t>
      </w:r>
      <w:r w:rsidR="00F33561">
        <w:rPr>
          <w:rFonts w:ascii="Times New Roman" w:hAnsi="Times New Roman"/>
          <w:b/>
          <w:color w:val="FF0000"/>
          <w:sz w:val="28"/>
          <w:szCs w:val="28"/>
        </w:rPr>
        <w:t>İSTANBUL’UN FETHİ VE FATİH SULTAN MEHMET</w:t>
      </w:r>
      <w:r w:rsidR="009A0E59">
        <w:rPr>
          <w:rFonts w:ascii="Times New Roman" w:hAnsi="Times New Roman"/>
          <w:b/>
          <w:color w:val="FF0000"/>
          <w:sz w:val="28"/>
          <w:szCs w:val="28"/>
        </w:rPr>
        <w:t>”</w:t>
      </w:r>
      <w:r w:rsidR="00F3356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A43235" w:rsidRDefault="0097375F" w:rsidP="00F33561">
      <w:pPr>
        <w:pStyle w:val="AralkYok"/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LİSELİLER ÇEVRİM İÇİ BİLGİ YARIŞMASI</w:t>
      </w:r>
    </w:p>
    <w:bookmarkEnd w:id="0"/>
    <w:p w:rsidR="00A43235" w:rsidRDefault="00A43235">
      <w:pPr>
        <w:pStyle w:val="AralkYok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43235" w:rsidRDefault="0097375F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ŞARTNAMESİ</w:t>
      </w:r>
    </w:p>
    <w:p w:rsidR="00A43235" w:rsidRDefault="00A43235">
      <w:pPr>
        <w:pStyle w:val="AralkYok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43235" w:rsidRDefault="00A43235">
      <w:pPr>
        <w:pStyle w:val="AralkYok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43235" w:rsidRDefault="00A43235">
      <w:pPr>
        <w:pStyle w:val="AralkYok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43235" w:rsidRDefault="00A43235">
      <w:pPr>
        <w:pStyle w:val="AralkYok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43235" w:rsidRDefault="00A43235">
      <w:pPr>
        <w:pStyle w:val="AralkYok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43235" w:rsidRDefault="00A43235">
      <w:pPr>
        <w:pStyle w:val="AralkYok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43235" w:rsidRDefault="00A43235">
      <w:pPr>
        <w:pStyle w:val="AralkYok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43235" w:rsidRDefault="00A43235">
      <w:pPr>
        <w:pStyle w:val="AralkYok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43235" w:rsidRDefault="00A43235">
      <w:pPr>
        <w:pStyle w:val="AralkYok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43235" w:rsidRDefault="00A43235">
      <w:pPr>
        <w:pStyle w:val="AralkYok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43235" w:rsidRDefault="00A43235">
      <w:pPr>
        <w:pStyle w:val="AralkYok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43235" w:rsidRDefault="00A43235">
      <w:pPr>
        <w:pStyle w:val="AralkYok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43235" w:rsidRDefault="00A43235">
      <w:pPr>
        <w:pStyle w:val="AralkYok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43235" w:rsidRDefault="0097375F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MAYIS-2020</w:t>
      </w:r>
    </w:p>
    <w:p w:rsidR="00A43235" w:rsidRDefault="0097375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BİRİNCİ BÖLÜM</w:t>
      </w:r>
    </w:p>
    <w:p w:rsidR="00A43235" w:rsidRDefault="00A4323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A43235" w:rsidRDefault="0097375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Amaç, Kapsam, Dayanak ve Tanımlar</w:t>
      </w:r>
    </w:p>
    <w:p w:rsidR="00A43235" w:rsidRDefault="00A4323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A43235" w:rsidRDefault="0097375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Amaç</w:t>
      </w:r>
    </w:p>
    <w:p w:rsidR="00A43235" w:rsidRDefault="00A43235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A43235" w:rsidRDefault="0097375F">
      <w:pPr>
        <w:pStyle w:val="AralkYok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MADDE 1- </w:t>
      </w:r>
      <w:r>
        <w:rPr>
          <w:rFonts w:ascii="Times New Roman" w:hAnsi="Times New Roman"/>
          <w:sz w:val="24"/>
          <w:szCs w:val="24"/>
        </w:rPr>
        <w:t xml:space="preserve">Bu Şartnamenin amacı; Millî Eğitim Bakanlığına bağlı resmî/özel </w:t>
      </w:r>
      <w:r>
        <w:rPr>
          <w:rFonts w:ascii="Times New Roman" w:hAnsi="Times New Roman"/>
          <w:color w:val="000000"/>
          <w:sz w:val="24"/>
          <w:szCs w:val="24"/>
        </w:rPr>
        <w:t>orta</w:t>
      </w:r>
      <w:r>
        <w:rPr>
          <w:rFonts w:ascii="Times New Roman" w:hAnsi="Times New Roman"/>
          <w:sz w:val="24"/>
          <w:szCs w:val="24"/>
        </w:rPr>
        <w:t xml:space="preserve">öğretim kurumlarında öğrenim görmekte olan öğrencilerimizin uzaktan eğitim sürecinde verimli vakit geçirmelerini sağlamak,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analitik düşünme, problem çözme, mantık yürütme, hızlı düşünme, çözüm üretme gibi becerilerini geliştirmektir.</w:t>
      </w:r>
    </w:p>
    <w:p w:rsidR="00A43235" w:rsidRDefault="00A4323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43235" w:rsidRDefault="0097375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Kapsam</w:t>
      </w:r>
    </w:p>
    <w:p w:rsidR="00A43235" w:rsidRDefault="00A43235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A43235" w:rsidRDefault="0097375F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MADDE 2-</w:t>
      </w:r>
      <w:r>
        <w:rPr>
          <w:rFonts w:ascii="Times New Roman" w:hAnsi="Times New Roman"/>
          <w:sz w:val="24"/>
          <w:szCs w:val="24"/>
        </w:rPr>
        <w:t xml:space="preserve"> Bu şartname; </w:t>
      </w:r>
      <w:r w:rsidR="009A0E59">
        <w:rPr>
          <w:rFonts w:ascii="Times New Roman" w:hAnsi="Times New Roman"/>
          <w:sz w:val="24"/>
          <w:szCs w:val="24"/>
        </w:rPr>
        <w:t xml:space="preserve">Gençlik Spor Bakanlığının katkılarıyla, </w:t>
      </w:r>
      <w:proofErr w:type="gramStart"/>
      <w:r>
        <w:rPr>
          <w:rFonts w:ascii="Times New Roman" w:hAnsi="Times New Roman"/>
          <w:sz w:val="24"/>
          <w:szCs w:val="24"/>
        </w:rPr>
        <w:t>Milli</w:t>
      </w:r>
      <w:proofErr w:type="gramEnd"/>
      <w:r>
        <w:rPr>
          <w:rFonts w:ascii="Times New Roman" w:hAnsi="Times New Roman"/>
          <w:sz w:val="24"/>
          <w:szCs w:val="24"/>
        </w:rPr>
        <w:t xml:space="preserve"> Eğitim Bakanlığına bağlı resmî/özel ortaöğretim kurumlarında öğrenim gören öğrencilerin “</w:t>
      </w:r>
      <w:r w:rsidR="00526E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 Mayıs</w:t>
      </w:r>
      <w:r w:rsidR="00F33561">
        <w:rPr>
          <w:rFonts w:ascii="Times New Roman" w:hAnsi="Times New Roman"/>
          <w:sz w:val="24"/>
          <w:szCs w:val="24"/>
        </w:rPr>
        <w:t xml:space="preserve"> </w:t>
      </w:r>
      <w:r w:rsidR="00F33561" w:rsidRPr="00F33561">
        <w:rPr>
          <w:rFonts w:ascii="Times New Roman" w:hAnsi="Times New Roman"/>
          <w:sz w:val="24"/>
          <w:szCs w:val="24"/>
        </w:rPr>
        <w:t xml:space="preserve">İstanbul’un Fethi </w:t>
      </w:r>
      <w:r w:rsidR="00F33561">
        <w:rPr>
          <w:rFonts w:ascii="Times New Roman" w:hAnsi="Times New Roman"/>
          <w:sz w:val="24"/>
          <w:szCs w:val="24"/>
        </w:rPr>
        <w:t>v</w:t>
      </w:r>
      <w:r w:rsidR="00F33561" w:rsidRPr="00F33561">
        <w:rPr>
          <w:rFonts w:ascii="Times New Roman" w:hAnsi="Times New Roman"/>
          <w:sz w:val="24"/>
          <w:szCs w:val="24"/>
        </w:rPr>
        <w:t>e Fatih Sultan Mehmet</w:t>
      </w:r>
      <w:r w:rsidR="009A0E59">
        <w:rPr>
          <w:rFonts w:ascii="Times New Roman" w:hAnsi="Times New Roman"/>
          <w:sz w:val="24"/>
          <w:szCs w:val="24"/>
        </w:rPr>
        <w:t>”</w:t>
      </w:r>
      <w:r w:rsidR="00F335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Liseliler Çevrim İçi Bilgi Yarışmasına katılımına ilişkin usul ve esasları kapsar.</w:t>
      </w:r>
    </w:p>
    <w:p w:rsidR="00A43235" w:rsidRDefault="00A4323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43235" w:rsidRDefault="0097375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Dayanak</w:t>
      </w:r>
    </w:p>
    <w:p w:rsidR="00A43235" w:rsidRDefault="00A43235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A43235" w:rsidRDefault="0097375F">
      <w:pPr>
        <w:jc w:val="both"/>
        <w:rPr>
          <w:rFonts w:ascii="Times New Roman" w:hAnsi="Times New Roman"/>
          <w:i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MADDE 3-</w:t>
      </w:r>
      <w:r>
        <w:rPr>
          <w:rFonts w:ascii="Times New Roman" w:hAnsi="Times New Roman"/>
          <w:sz w:val="24"/>
          <w:szCs w:val="24"/>
        </w:rPr>
        <w:t xml:space="preserve"> Bu şartname; </w:t>
      </w:r>
      <w:r>
        <w:rPr>
          <w:rFonts w:ascii="Times New Roman" w:hAnsi="Times New Roman"/>
          <w:iCs/>
          <w:color w:val="212529"/>
          <w:sz w:val="24"/>
          <w:szCs w:val="24"/>
          <w:shd w:val="clear" w:color="auto" w:fill="FFFFFF"/>
        </w:rPr>
        <w:t xml:space="preserve">08/06/2017 tarihli ve 30090 sayılı Resmî </w:t>
      </w:r>
      <w:proofErr w:type="spellStart"/>
      <w:r>
        <w:rPr>
          <w:rFonts w:ascii="Times New Roman" w:hAnsi="Times New Roman"/>
          <w:iCs/>
          <w:color w:val="212529"/>
          <w:sz w:val="24"/>
          <w:szCs w:val="24"/>
          <w:shd w:val="clear" w:color="auto" w:fill="FFFFFF"/>
        </w:rPr>
        <w:t>Gazete’de</w:t>
      </w:r>
      <w:proofErr w:type="spellEnd"/>
      <w:r>
        <w:rPr>
          <w:rFonts w:ascii="Times New Roman" w:hAnsi="Times New Roman"/>
          <w:iCs/>
          <w:color w:val="212529"/>
          <w:sz w:val="24"/>
          <w:szCs w:val="24"/>
          <w:shd w:val="clear" w:color="auto" w:fill="FFFFFF"/>
        </w:rPr>
        <w:t xml:space="preserve"> yayınlanan “Millî Eğitim Bakanlığı Eğitim Kurumları Sosyal Etkinlikler Yönetmeliği” ile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21.01.2020 tarihli ve 83203306-10.04-E.1563891 sayılı Makam Onayı (Millî Eğitim Bakanlığı Sosyal Etkinlik İzinleri Yönergesi)’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>
        <w:rPr>
          <w:rFonts w:ascii="Times New Roman" w:hAnsi="Times New Roman"/>
          <w:iCs/>
          <w:color w:val="212529"/>
          <w:sz w:val="24"/>
          <w:szCs w:val="24"/>
          <w:shd w:val="clear" w:color="auto" w:fill="FFFFFF"/>
        </w:rPr>
        <w:t xml:space="preserve"> dayanılarak hazırlanmıştır.</w:t>
      </w:r>
      <w:r w:rsidR="00BD6BA0">
        <w:rPr>
          <w:rFonts w:ascii="Times New Roman" w:hAnsi="Times New Roman"/>
          <w:iCs/>
          <w:noProof/>
          <w:color w:val="212529"/>
          <w:sz w:val="24"/>
          <w:szCs w:val="24"/>
          <w:shd w:val="clear" w:color="auto" w:fill="FFFFFF"/>
        </w:rPr>
        <w:t xml:space="preserve"> </w:t>
      </w:r>
    </w:p>
    <w:p w:rsidR="00A43235" w:rsidRDefault="0097375F">
      <w:pPr>
        <w:jc w:val="both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Tanımlar</w:t>
      </w:r>
    </w:p>
    <w:p w:rsidR="00A43235" w:rsidRDefault="0097375F">
      <w:pPr>
        <w:jc w:val="both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MADDE 4-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Bu şartnamede geçen;</w:t>
      </w:r>
    </w:p>
    <w:p w:rsidR="00A43235" w:rsidRDefault="009737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Bakanlık: Millî Eğitim Bakanlığını,</w:t>
      </w:r>
    </w:p>
    <w:p w:rsidR="00A43235" w:rsidRDefault="009737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Genel Müdürlük: Ortaöğretim Genel Müdürlüğünü,</w:t>
      </w:r>
    </w:p>
    <w:p w:rsidR="00A43235" w:rsidRDefault="009737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MEM: İl Millî Eğitim Müdürlüğünü,</w:t>
      </w:r>
    </w:p>
    <w:p w:rsidR="00A43235" w:rsidRDefault="0097375F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ç</w:t>
      </w:r>
      <w:proofErr w:type="gramEnd"/>
      <w:r>
        <w:rPr>
          <w:rFonts w:ascii="Times New Roman" w:hAnsi="Times New Roman"/>
          <w:sz w:val="24"/>
          <w:szCs w:val="24"/>
        </w:rPr>
        <w:t>) Okul: Millî Eğitim Bakanlığına bağlı resmî ve özel ortaöğretim kurumlarını,</w:t>
      </w:r>
    </w:p>
    <w:p w:rsidR="00A43235" w:rsidRDefault="009737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d)Yarışma: </w:t>
      </w:r>
      <w:r w:rsidR="00F335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9 Mayıs </w:t>
      </w:r>
      <w:r w:rsidR="00F33561" w:rsidRPr="00F33561">
        <w:rPr>
          <w:rFonts w:ascii="Times New Roman" w:hAnsi="Times New Roman"/>
          <w:sz w:val="24"/>
          <w:szCs w:val="24"/>
        </w:rPr>
        <w:t xml:space="preserve">İstanbul’un Fethi </w:t>
      </w:r>
      <w:r w:rsidR="00F33561">
        <w:rPr>
          <w:rFonts w:ascii="Times New Roman" w:hAnsi="Times New Roman"/>
          <w:sz w:val="24"/>
          <w:szCs w:val="24"/>
        </w:rPr>
        <w:t>v</w:t>
      </w:r>
      <w:r w:rsidR="00F33561" w:rsidRPr="00F33561">
        <w:rPr>
          <w:rFonts w:ascii="Times New Roman" w:hAnsi="Times New Roman"/>
          <w:sz w:val="24"/>
          <w:szCs w:val="24"/>
        </w:rPr>
        <w:t>e Fatih Sultan Mehmet</w:t>
      </w:r>
      <w:r w:rsidR="00F335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Liseliler Çevrim İçi Bilgi Yarışması</w:t>
      </w:r>
    </w:p>
    <w:p w:rsidR="00A43235" w:rsidRDefault="009737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Öğrenci: Millî Eğitim Bakanlığına bağlı resmî ve özel ortaöğretim kurumlarında öğrenim gören öğrencileri,</w:t>
      </w:r>
    </w:p>
    <w:p w:rsidR="00A43235" w:rsidRDefault="0097375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>
        <w:rPr>
          <w:rFonts w:ascii="Times New Roman" w:hAnsi="Times New Roman"/>
          <w:color w:val="000000"/>
          <w:sz w:val="24"/>
          <w:szCs w:val="24"/>
        </w:rPr>
        <w:t>Yürütme Komisyonu: Ortaöğretim Genel Müdürlüğü bünyesinde oluşturulan komisyon</w:t>
      </w:r>
      <w:r w:rsidRPr="00B072B2">
        <w:rPr>
          <w:rFonts w:ascii="Times New Roman" w:hAnsi="Times New Roman"/>
          <w:sz w:val="24"/>
          <w:szCs w:val="24"/>
        </w:rPr>
        <w:t>u,</w:t>
      </w:r>
    </w:p>
    <w:p w:rsidR="00A43235" w:rsidRDefault="0097375F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ifade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eder.</w:t>
      </w:r>
    </w:p>
    <w:p w:rsidR="00A43235" w:rsidRDefault="0097375F">
      <w:pPr>
        <w:tabs>
          <w:tab w:val="left" w:pos="1134"/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İKİNCİ BÖLÜM</w:t>
      </w:r>
    </w:p>
    <w:p w:rsidR="00A43235" w:rsidRDefault="0097375F">
      <w:pPr>
        <w:tabs>
          <w:tab w:val="left" w:pos="1134"/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Genel Hükümler</w:t>
      </w:r>
    </w:p>
    <w:p w:rsidR="00A43235" w:rsidRDefault="0097375F">
      <w:pPr>
        <w:tabs>
          <w:tab w:val="left" w:pos="1134"/>
          <w:tab w:val="left" w:pos="127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Uygulama Esasları</w:t>
      </w:r>
    </w:p>
    <w:p w:rsidR="00A43235" w:rsidRDefault="0097375F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MADDE 5 </w:t>
      </w:r>
      <w:r>
        <w:rPr>
          <w:rFonts w:ascii="Times New Roman" w:hAnsi="Times New Roman"/>
          <w:sz w:val="24"/>
          <w:szCs w:val="24"/>
        </w:rPr>
        <w:t xml:space="preserve">(1) </w:t>
      </w:r>
      <w:r w:rsidR="00F335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9 Mayıs </w:t>
      </w:r>
      <w:r w:rsidR="00F33561" w:rsidRPr="00F33561">
        <w:rPr>
          <w:rFonts w:ascii="Times New Roman" w:hAnsi="Times New Roman"/>
          <w:sz w:val="24"/>
          <w:szCs w:val="24"/>
        </w:rPr>
        <w:t xml:space="preserve">İstanbul’un Fethi </w:t>
      </w:r>
      <w:r w:rsidR="00F33561">
        <w:rPr>
          <w:rFonts w:ascii="Times New Roman" w:hAnsi="Times New Roman"/>
          <w:sz w:val="24"/>
          <w:szCs w:val="24"/>
        </w:rPr>
        <w:t>v</w:t>
      </w:r>
      <w:r w:rsidR="00F33561" w:rsidRPr="00F33561">
        <w:rPr>
          <w:rFonts w:ascii="Times New Roman" w:hAnsi="Times New Roman"/>
          <w:sz w:val="24"/>
          <w:szCs w:val="24"/>
        </w:rPr>
        <w:t>e Fatih Sultan Mehmet</w:t>
      </w:r>
      <w:r w:rsidR="00F335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Liseliler Çevrim İçi Bilgi Yarışması’na ilişkin uygulama esasları aşağıda belirtilmiştir.</w:t>
      </w:r>
    </w:p>
    <w:p w:rsidR="00A43235" w:rsidRDefault="0097375F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Yarışma, tek kategoride ve Türkiye dereceleri şeklinde düzenlenecektir.</w:t>
      </w:r>
      <w:r w:rsidR="00F33561">
        <w:rPr>
          <w:rFonts w:ascii="Times New Roman" w:hAnsi="Times New Roman"/>
          <w:sz w:val="24"/>
          <w:szCs w:val="24"/>
        </w:rPr>
        <w:t xml:space="preserve"> </w:t>
      </w:r>
      <w:r w:rsidR="00F33561"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erek görü</w:t>
      </w:r>
      <w:r w:rsidR="00F33561">
        <w:rPr>
          <w:rFonts w:ascii="Times New Roman" w:hAnsi="Times New Roman"/>
          <w:sz w:val="24"/>
          <w:szCs w:val="24"/>
        </w:rPr>
        <w:t>ldü</w:t>
      </w:r>
      <w:r>
        <w:rPr>
          <w:rFonts w:ascii="Times New Roman" w:hAnsi="Times New Roman"/>
          <w:sz w:val="24"/>
          <w:szCs w:val="24"/>
        </w:rPr>
        <w:t>ğü takdirde müsabaka usul ve esaslarında değişikliğe gid</w:t>
      </w:r>
      <w:r w:rsidR="00F33561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ebilir.</w:t>
      </w:r>
    </w:p>
    <w:p w:rsidR="00A43235" w:rsidRDefault="0097375F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Yarışma, Genel Müdürlük Uygulama Talimatı esas alınarak yapılır.</w:t>
      </w:r>
    </w:p>
    <w:p w:rsidR="00A43235" w:rsidRDefault="0097375F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Genel Müdürlük, yarışma ile ilgili her türlü duyuru ve sponsorluklara ilişkin esasları belirler. </w:t>
      </w:r>
    </w:p>
    <w:p w:rsidR="00A43235" w:rsidRDefault="0097375F">
      <w:pPr>
        <w:tabs>
          <w:tab w:val="left" w:pos="1134"/>
          <w:tab w:val="left" w:pos="127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Mali Hususlar</w:t>
      </w:r>
    </w:p>
    <w:p w:rsidR="00A43235" w:rsidRDefault="0097375F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MADDE </w:t>
      </w:r>
      <w:r w:rsidR="00D65D2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(1) Yarışmada dereceye giren öğrencilerin ödüllerinin bedeli </w:t>
      </w:r>
      <w:r w:rsidR="00F33561">
        <w:rPr>
          <w:rFonts w:ascii="Times New Roman" w:hAnsi="Times New Roman"/>
          <w:sz w:val="24"/>
          <w:szCs w:val="24"/>
        </w:rPr>
        <w:t xml:space="preserve">Gençlik ve Spor Bakanlığı tarafından </w:t>
      </w:r>
      <w:r>
        <w:rPr>
          <w:rFonts w:ascii="Times New Roman" w:hAnsi="Times New Roman"/>
          <w:sz w:val="24"/>
          <w:szCs w:val="24"/>
        </w:rPr>
        <w:t>karşılanacaktır.</w:t>
      </w:r>
    </w:p>
    <w:p w:rsidR="00A43235" w:rsidRDefault="0097375F">
      <w:pPr>
        <w:tabs>
          <w:tab w:val="left" w:pos="1134"/>
          <w:tab w:val="left" w:pos="1276"/>
        </w:tabs>
        <w:jc w:val="both"/>
        <w:rPr>
          <w:rFonts w:ascii="Times New Roman" w:hAnsi="Times New Roman"/>
          <w:b/>
          <w:sz w:val="24"/>
          <w:szCs w:val="24"/>
        </w:rPr>
      </w:pPr>
      <w:bookmarkStart w:id="1" w:name="_Hlk41081316"/>
      <w:r>
        <w:rPr>
          <w:rFonts w:ascii="Times New Roman" w:hAnsi="Times New Roman"/>
          <w:b/>
          <w:sz w:val="24"/>
          <w:szCs w:val="24"/>
        </w:rPr>
        <w:t>Katılım Koşulları</w:t>
      </w:r>
    </w:p>
    <w:p w:rsidR="00A43235" w:rsidRDefault="0097375F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MADDE </w:t>
      </w:r>
      <w:r w:rsidR="00D65D2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(1) Yarışmaya katılmak için Bakanlığımıza bağlı resmî veya özel ortaöğretim kurumlarında öğrenim görüyor olmak gerekmektedir.</w:t>
      </w:r>
    </w:p>
    <w:p w:rsidR="00AF4512" w:rsidRDefault="0097375F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 w:rsidR="006D5A8B">
        <w:rPr>
          <w:rFonts w:ascii="Times New Roman" w:hAnsi="Times New Roman"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  <w:lang w:val="en-US"/>
        </w:rPr>
        <w:t>http://ogm.</w:t>
      </w:r>
      <w:r w:rsidR="00F33561">
        <w:rPr>
          <w:rFonts w:hAnsi="Times New Roman"/>
          <w:b/>
          <w:bCs/>
          <w:sz w:val="24"/>
          <w:szCs w:val="24"/>
          <w:lang w:val="en-US"/>
        </w:rPr>
        <w:t>eba</w:t>
      </w:r>
      <w:r>
        <w:rPr>
          <w:rFonts w:hAnsi="Times New Roman"/>
          <w:b/>
          <w:bCs/>
          <w:sz w:val="24"/>
          <w:szCs w:val="24"/>
          <w:lang w:val="en-US"/>
        </w:rPr>
        <w:t>.gov.tr/yar</w:t>
      </w:r>
      <w:r w:rsidR="00231906">
        <w:rPr>
          <w:rFonts w:hAnsi="Times New Roman"/>
          <w:b/>
          <w:bCs/>
          <w:sz w:val="24"/>
          <w:szCs w:val="24"/>
          <w:lang w:val="en-US"/>
        </w:rPr>
        <w:t>is</w:t>
      </w:r>
      <w:r>
        <w:rPr>
          <w:rFonts w:hAnsi="Times New Roman"/>
          <w:b/>
          <w:bCs/>
          <w:sz w:val="24"/>
          <w:szCs w:val="24"/>
          <w:lang w:val="en-US"/>
        </w:rPr>
        <w:t>ma</w:t>
      </w:r>
      <w:r w:rsidR="009A0E59">
        <w:rPr>
          <w:rFonts w:hAnsi="Times New Roman"/>
          <w:b/>
          <w:bCs/>
          <w:sz w:val="24"/>
          <w:szCs w:val="24"/>
          <w:lang w:val="en-US"/>
        </w:rPr>
        <w:t>-</w:t>
      </w:r>
      <w:r w:rsidR="00F33561">
        <w:rPr>
          <w:rFonts w:hAnsi="Times New Roman"/>
          <w:b/>
          <w:bCs/>
          <w:sz w:val="24"/>
          <w:szCs w:val="24"/>
          <w:lang w:val="en-US"/>
        </w:rPr>
        <w:t>basvuru</w:t>
      </w:r>
      <w:r>
        <w:rPr>
          <w:rFonts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/>
          <w:sz w:val="24"/>
          <w:szCs w:val="24"/>
          <w:lang w:val="en-US"/>
        </w:rPr>
        <w:t>adresinden</w:t>
      </w:r>
      <w:proofErr w:type="spellEnd"/>
      <w:r>
        <w:rPr>
          <w:rFonts w:ascii="Times New Roman" w:hAnsi="Times New Roman"/>
          <w:sz w:val="24"/>
          <w:szCs w:val="24"/>
        </w:rPr>
        <w:t xml:space="preserve"> başvuru yapılacaktır.</w:t>
      </w:r>
      <w:r w:rsidR="006D5A8B">
        <w:rPr>
          <w:rFonts w:ascii="Times New Roman" w:hAnsi="Times New Roman"/>
          <w:sz w:val="24"/>
          <w:szCs w:val="24"/>
        </w:rPr>
        <w:t xml:space="preserve"> </w:t>
      </w:r>
      <w:r w:rsidR="005C776A">
        <w:rPr>
          <w:rFonts w:ascii="Times New Roman" w:hAnsi="Times New Roman"/>
          <w:sz w:val="24"/>
          <w:szCs w:val="24"/>
        </w:rPr>
        <w:t>B</w:t>
      </w:r>
      <w:r w:rsidR="006D5A8B">
        <w:rPr>
          <w:rFonts w:ascii="Times New Roman" w:hAnsi="Times New Roman"/>
          <w:sz w:val="24"/>
          <w:szCs w:val="24"/>
        </w:rPr>
        <w:t>aşvuru</w:t>
      </w:r>
      <w:r w:rsidR="005C776A">
        <w:rPr>
          <w:rFonts w:ascii="Times New Roman" w:hAnsi="Times New Roman"/>
          <w:sz w:val="24"/>
          <w:szCs w:val="24"/>
        </w:rPr>
        <w:t>lar</w:t>
      </w:r>
      <w:r w:rsidR="006D5A8B">
        <w:rPr>
          <w:rFonts w:ascii="Times New Roman" w:hAnsi="Times New Roman"/>
          <w:sz w:val="24"/>
          <w:szCs w:val="24"/>
        </w:rPr>
        <w:t xml:space="preserve"> yarışma</w:t>
      </w:r>
      <w:r w:rsidR="005C776A">
        <w:rPr>
          <w:rFonts w:ascii="Times New Roman" w:hAnsi="Times New Roman"/>
          <w:sz w:val="24"/>
          <w:szCs w:val="24"/>
        </w:rPr>
        <w:t xml:space="preserve"> s</w:t>
      </w:r>
      <w:r w:rsidR="00AF4512">
        <w:rPr>
          <w:rFonts w:ascii="Times New Roman" w:hAnsi="Times New Roman"/>
          <w:sz w:val="24"/>
          <w:szCs w:val="24"/>
        </w:rPr>
        <w:t>aat</w:t>
      </w:r>
      <w:r w:rsidR="005C776A">
        <w:rPr>
          <w:rFonts w:ascii="Times New Roman" w:hAnsi="Times New Roman"/>
          <w:sz w:val="24"/>
          <w:szCs w:val="24"/>
        </w:rPr>
        <w:t>in</w:t>
      </w:r>
      <w:r w:rsidR="00F33561">
        <w:rPr>
          <w:rFonts w:ascii="Times New Roman" w:hAnsi="Times New Roman"/>
          <w:sz w:val="24"/>
          <w:szCs w:val="24"/>
        </w:rPr>
        <w:t>den 15 dakika öncesine</w:t>
      </w:r>
      <w:r w:rsidR="005C776A">
        <w:rPr>
          <w:rFonts w:ascii="Times New Roman" w:hAnsi="Times New Roman"/>
          <w:sz w:val="24"/>
          <w:szCs w:val="24"/>
        </w:rPr>
        <w:t xml:space="preserve"> </w:t>
      </w:r>
      <w:r w:rsidR="00AF4512">
        <w:rPr>
          <w:rFonts w:ascii="Times New Roman" w:hAnsi="Times New Roman"/>
          <w:sz w:val="24"/>
          <w:szCs w:val="24"/>
        </w:rPr>
        <w:t xml:space="preserve">kadar </w:t>
      </w:r>
      <w:r w:rsidR="006D5A8B">
        <w:rPr>
          <w:rFonts w:ascii="Times New Roman" w:hAnsi="Times New Roman"/>
          <w:sz w:val="24"/>
          <w:szCs w:val="24"/>
        </w:rPr>
        <w:t xml:space="preserve">devam edecektir. </w:t>
      </w:r>
      <w:r w:rsidR="005C776A">
        <w:rPr>
          <w:rFonts w:ascii="Times New Roman" w:hAnsi="Times New Roman"/>
          <w:sz w:val="24"/>
          <w:szCs w:val="24"/>
        </w:rPr>
        <w:t>B</w:t>
      </w:r>
      <w:r w:rsidR="006D5A8B">
        <w:rPr>
          <w:rFonts w:ascii="Times New Roman" w:hAnsi="Times New Roman"/>
          <w:sz w:val="24"/>
          <w:szCs w:val="24"/>
        </w:rPr>
        <w:t>aşvuru</w:t>
      </w:r>
      <w:r w:rsidR="005C776A">
        <w:rPr>
          <w:rFonts w:ascii="Times New Roman" w:hAnsi="Times New Roman"/>
          <w:sz w:val="24"/>
          <w:szCs w:val="24"/>
        </w:rPr>
        <w:t xml:space="preserve"> yapmak</w:t>
      </w:r>
      <w:r w:rsidR="006D5A8B">
        <w:rPr>
          <w:rFonts w:ascii="Times New Roman" w:hAnsi="Times New Roman"/>
          <w:sz w:val="24"/>
          <w:szCs w:val="24"/>
        </w:rPr>
        <w:t xml:space="preserve"> yarışmaya katılım koşulu</w:t>
      </w:r>
      <w:r w:rsidR="00AF4512">
        <w:rPr>
          <w:rFonts w:ascii="Times New Roman" w:hAnsi="Times New Roman"/>
          <w:sz w:val="24"/>
          <w:szCs w:val="24"/>
        </w:rPr>
        <w:t>dur</w:t>
      </w:r>
      <w:r w:rsidR="006D5A8B">
        <w:rPr>
          <w:rFonts w:ascii="Times New Roman" w:hAnsi="Times New Roman"/>
          <w:sz w:val="24"/>
          <w:szCs w:val="24"/>
        </w:rPr>
        <w:t xml:space="preserve">. </w:t>
      </w:r>
    </w:p>
    <w:p w:rsidR="005C776A" w:rsidRDefault="005C776A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Yarışma günü yarışma saatinden 15 dakika önce T.C. Kimlik numaranızla yarışmaya giriş yaparak bekleme odasında yarışmanın başlamasını bekleyebilirsiniz.</w:t>
      </w:r>
    </w:p>
    <w:p w:rsidR="005C776A" w:rsidRDefault="005C776A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Yarışma başladıktan sonra giriş yapılamaz.</w:t>
      </w:r>
    </w:p>
    <w:p w:rsidR="00A43235" w:rsidRDefault="0097375F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C776A">
        <w:rPr>
          <w:rFonts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) Yürütme Komisyonu</w:t>
      </w:r>
      <w:r w:rsidR="00F33561">
        <w:rPr>
          <w:rFonts w:ascii="Times New Roman" w:hAnsi="Times New Roman"/>
          <w:sz w:val="24"/>
          <w:szCs w:val="24"/>
        </w:rPr>
        <w:t>nda yer alan</w:t>
      </w:r>
      <w:r>
        <w:rPr>
          <w:rFonts w:ascii="Times New Roman" w:hAnsi="Times New Roman"/>
          <w:sz w:val="24"/>
          <w:szCs w:val="24"/>
        </w:rPr>
        <w:t xml:space="preserve"> üyelerin </w:t>
      </w:r>
      <w:r>
        <w:rPr>
          <w:rFonts w:ascii="Times New Roman" w:hAnsi="Times New Roman"/>
          <w:color w:val="000000"/>
          <w:sz w:val="24"/>
          <w:szCs w:val="24"/>
        </w:rPr>
        <w:t xml:space="preserve">birinci derece </w:t>
      </w:r>
      <w:r>
        <w:rPr>
          <w:rFonts w:ascii="Times New Roman" w:hAnsi="Times New Roman"/>
          <w:sz w:val="24"/>
          <w:szCs w:val="24"/>
        </w:rPr>
        <w:t>yakınları yarışmaya katılamaz.</w:t>
      </w:r>
    </w:p>
    <w:p w:rsidR="00A43235" w:rsidRDefault="0097375F">
      <w:pPr>
        <w:tabs>
          <w:tab w:val="left" w:pos="1134"/>
          <w:tab w:val="left" w:pos="127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Yarışmanın Uygulanışı</w:t>
      </w:r>
    </w:p>
    <w:p w:rsidR="00A43235" w:rsidRDefault="0097375F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MADDE </w:t>
      </w:r>
      <w:r w:rsidR="00D65D2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(1) Yarışma, </w:t>
      </w:r>
      <w:r w:rsidR="00F3356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sorudan oluşacaktır ve her bir soru için </w:t>
      </w:r>
      <w:r>
        <w:rPr>
          <w:rFonts w:ascii="Times New Roman" w:hAnsi="Times New Roman"/>
          <w:color w:val="000000"/>
          <w:sz w:val="24"/>
          <w:szCs w:val="24"/>
        </w:rPr>
        <w:t xml:space="preserve">yanıtlama </w:t>
      </w:r>
      <w:r>
        <w:rPr>
          <w:rFonts w:ascii="Times New Roman" w:hAnsi="Times New Roman"/>
          <w:sz w:val="24"/>
          <w:szCs w:val="24"/>
        </w:rPr>
        <w:t>süresi 15 saniyedir.</w:t>
      </w:r>
    </w:p>
    <w:p w:rsidR="00231906" w:rsidRDefault="0097375F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Yarışma soruları </w:t>
      </w:r>
      <w:r w:rsidR="00F33561">
        <w:rPr>
          <w:rFonts w:ascii="Times New Roman" w:hAnsi="Times New Roman"/>
          <w:sz w:val="24"/>
          <w:szCs w:val="24"/>
        </w:rPr>
        <w:t xml:space="preserve">29 Mayıs 2020’de </w:t>
      </w:r>
      <w:r>
        <w:rPr>
          <w:rFonts w:ascii="Times New Roman" w:hAnsi="Times New Roman"/>
          <w:sz w:val="24"/>
          <w:szCs w:val="24"/>
        </w:rPr>
        <w:t>EBA TV Lise</w:t>
      </w:r>
      <w:r w:rsidR="00F33561">
        <w:rPr>
          <w:rFonts w:ascii="Times New Roman" w:hAnsi="Times New Roman"/>
          <w:sz w:val="24"/>
          <w:szCs w:val="24"/>
        </w:rPr>
        <w:t xml:space="preserve"> saat: 17.00’de</w:t>
      </w:r>
      <w:r>
        <w:rPr>
          <w:rFonts w:ascii="Times New Roman" w:hAnsi="Times New Roman"/>
          <w:sz w:val="24"/>
          <w:szCs w:val="24"/>
        </w:rPr>
        <w:t xml:space="preserve"> eş zamanlı olarak </w:t>
      </w:r>
      <w:r w:rsidR="009A0E59">
        <w:rPr>
          <w:rFonts w:hAnsi="Times New Roman"/>
          <w:b/>
          <w:bCs/>
          <w:sz w:val="24"/>
          <w:szCs w:val="24"/>
          <w:lang w:val="en-US"/>
        </w:rPr>
        <w:t>http://ogm.eba.gov.tr/yarisma-basvuru</w:t>
      </w:r>
      <w:r w:rsidR="009A0E59"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adresinde de yayınlanacaktır.</w:t>
      </w:r>
    </w:p>
    <w:p w:rsidR="00FB5AB6" w:rsidRDefault="00FB5AB6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Yarışmada;</w:t>
      </w:r>
    </w:p>
    <w:p w:rsidR="00FB5AB6" w:rsidRDefault="00FB5AB6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İstanbul’un Fethi ve Fatih Sultan Mehmet temasından 10 soru,</w:t>
      </w:r>
    </w:p>
    <w:p w:rsidR="00FB5AB6" w:rsidRDefault="00FB5AB6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Türk Dili ve Edebiyatı, Coğrafya, Din Kültürü ve Ahlâk Bilgisi, Matematik, Fizik, Kimya, Biyoloji, Kültür, Sanat ve Spor kategorisinden 1’er soru toplam 20 soru sorulacaktır. </w:t>
      </w:r>
    </w:p>
    <w:p w:rsidR="003315B7" w:rsidRDefault="003315B7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*sorular lise (9.10.11.12. sınıf) düzeyindeki öğrenci seviyeleri dikkate alınarak hazırlanmıştır.</w:t>
      </w:r>
    </w:p>
    <w:p w:rsidR="00A43235" w:rsidRDefault="0097375F">
      <w:pPr>
        <w:tabs>
          <w:tab w:val="left" w:pos="1134"/>
          <w:tab w:val="left" w:pos="127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Değerlendirme</w:t>
      </w:r>
    </w:p>
    <w:p w:rsidR="00A43235" w:rsidRDefault="0097375F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MADDE </w:t>
      </w:r>
      <w:r w:rsidR="00D65D29">
        <w:rPr>
          <w:rFonts w:ascii="Times New Roman" w:hAnsi="Times New Roman"/>
          <w:b/>
          <w:sz w:val="24"/>
          <w:szCs w:val="24"/>
        </w:rPr>
        <w:t>9</w:t>
      </w:r>
      <w:r w:rsidR="00BD02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(1) Değerlendirme sürecini Yürütme Komisyonu</w:t>
      </w:r>
      <w:r w:rsidR="00F33561">
        <w:rPr>
          <w:rFonts w:ascii="Times New Roman" w:hAnsi="Times New Roman"/>
          <w:sz w:val="24"/>
          <w:szCs w:val="24"/>
        </w:rPr>
        <w:t>nca</w:t>
      </w:r>
      <w:r>
        <w:rPr>
          <w:rFonts w:ascii="Times New Roman" w:hAnsi="Times New Roman"/>
          <w:sz w:val="24"/>
          <w:szCs w:val="24"/>
        </w:rPr>
        <w:t xml:space="preserve"> yürütecektir.</w:t>
      </w:r>
    </w:p>
    <w:p w:rsidR="00A43235" w:rsidRDefault="0097375F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 </w:t>
      </w:r>
      <w:r w:rsidR="00381222">
        <w:rPr>
          <w:rFonts w:ascii="Times New Roman" w:hAnsi="Times New Roman"/>
          <w:sz w:val="24"/>
          <w:szCs w:val="24"/>
        </w:rPr>
        <w:t>Yarışma için hazırlanan s</w:t>
      </w:r>
      <w:r>
        <w:rPr>
          <w:rFonts w:ascii="Times New Roman" w:hAnsi="Times New Roman"/>
          <w:sz w:val="24"/>
          <w:szCs w:val="24"/>
        </w:rPr>
        <w:t>istemden alınan istatistikler Yürütme Komisyonu tarafından incelenerek dereceye girenler tespit edilecek</w:t>
      </w:r>
      <w:r w:rsidR="009A0E59">
        <w:rPr>
          <w:rFonts w:ascii="Times New Roman" w:hAnsi="Times New Roman"/>
          <w:sz w:val="24"/>
          <w:szCs w:val="24"/>
        </w:rPr>
        <w:t>tir.</w:t>
      </w:r>
    </w:p>
    <w:p w:rsidR="00A43235" w:rsidRDefault="0097375F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Eşit sayıda doğru cevap veren öğrenciler arasında daha kısa sürede yarışmayı tamamlayan öğrenci başarılı sayılacaktır.</w:t>
      </w:r>
    </w:p>
    <w:p w:rsidR="00A43235" w:rsidRDefault="006D5A8B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İnceleme sonucu </w:t>
      </w:r>
      <w:r w:rsidR="00B072B2">
        <w:rPr>
          <w:rFonts w:ascii="Times New Roman" w:hAnsi="Times New Roman"/>
          <w:sz w:val="24"/>
          <w:szCs w:val="24"/>
        </w:rPr>
        <w:t xml:space="preserve">ortaöğretim kurumlarında öğrenimine devam etmediği </w:t>
      </w:r>
      <w:r>
        <w:rPr>
          <w:rFonts w:ascii="Times New Roman" w:hAnsi="Times New Roman"/>
          <w:sz w:val="24"/>
          <w:szCs w:val="24"/>
        </w:rPr>
        <w:t xml:space="preserve">tespit edilenler değerlendirmeye alınmayacak, ödül kazanmaları durumunda ödülleri bir sonraki katılımcıya aktarılacaktır. </w:t>
      </w:r>
    </w:p>
    <w:p w:rsidR="008A56EB" w:rsidRDefault="008A56EB" w:rsidP="008A56EB">
      <w:pPr>
        <w:tabs>
          <w:tab w:val="left" w:pos="1134"/>
          <w:tab w:val="left" w:pos="127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Sonuçların Duyurulması</w:t>
      </w:r>
    </w:p>
    <w:p w:rsidR="008A56EB" w:rsidRPr="008A56EB" w:rsidRDefault="008A56EB" w:rsidP="008A56EB">
      <w:pPr>
        <w:tabs>
          <w:tab w:val="left" w:pos="1134"/>
          <w:tab w:val="left" w:pos="127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MADDE 1</w:t>
      </w:r>
      <w:r w:rsidR="00D65D2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56EB">
        <w:rPr>
          <w:rFonts w:ascii="Times New Roman" w:hAnsi="Times New Roman"/>
          <w:bCs/>
          <w:sz w:val="24"/>
          <w:szCs w:val="24"/>
        </w:rPr>
        <w:t>(1)</w:t>
      </w:r>
      <w:r>
        <w:rPr>
          <w:rFonts w:ascii="Times New Roman" w:hAnsi="Times New Roman"/>
          <w:bCs/>
          <w:sz w:val="24"/>
          <w:szCs w:val="24"/>
        </w:rPr>
        <w:t xml:space="preserve"> Yarışma sonuçları </w:t>
      </w:r>
      <w:r w:rsidR="00F0151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9 Mayıs 2020 günü saat 1</w:t>
      </w:r>
      <w:r w:rsidR="009A0E59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:</w:t>
      </w:r>
      <w:r w:rsidR="009A0E59">
        <w:rPr>
          <w:rFonts w:ascii="Times New Roman" w:hAnsi="Times New Roman"/>
          <w:bCs/>
          <w:sz w:val="24"/>
          <w:szCs w:val="24"/>
        </w:rPr>
        <w:t>15</w:t>
      </w:r>
      <w:r>
        <w:rPr>
          <w:rFonts w:ascii="Times New Roman" w:hAnsi="Times New Roman"/>
          <w:bCs/>
          <w:sz w:val="24"/>
          <w:szCs w:val="24"/>
        </w:rPr>
        <w:t>’</w:t>
      </w:r>
      <w:r w:rsidR="009A0E59">
        <w:rPr>
          <w:rFonts w:ascii="Times New Roman" w:hAnsi="Times New Roman"/>
          <w:bCs/>
          <w:sz w:val="24"/>
          <w:szCs w:val="24"/>
        </w:rPr>
        <w:t>te</w:t>
      </w:r>
      <w:r>
        <w:rPr>
          <w:rFonts w:ascii="Times New Roman" w:hAnsi="Times New Roman"/>
          <w:bCs/>
          <w:sz w:val="24"/>
          <w:szCs w:val="24"/>
        </w:rPr>
        <w:t xml:space="preserve"> ogm.meb.gov.tr sitesinde yayınlanacaktır. </w:t>
      </w:r>
    </w:p>
    <w:p w:rsidR="00A43235" w:rsidRDefault="0097375F">
      <w:pPr>
        <w:tabs>
          <w:tab w:val="left" w:pos="1134"/>
          <w:tab w:val="left" w:pos="127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Ödüller</w:t>
      </w:r>
    </w:p>
    <w:p w:rsidR="00231906" w:rsidRPr="00231906" w:rsidRDefault="0097375F" w:rsidP="00231906">
      <w:pPr>
        <w:tabs>
          <w:tab w:val="left" w:pos="1134"/>
          <w:tab w:val="left" w:pos="127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MADDE 1</w:t>
      </w:r>
      <w:r w:rsidR="00D65D29">
        <w:rPr>
          <w:rFonts w:ascii="Times New Roman" w:hAnsi="Times New Roman"/>
          <w:b/>
          <w:sz w:val="24"/>
          <w:szCs w:val="24"/>
        </w:rPr>
        <w:t>1</w:t>
      </w:r>
    </w:p>
    <w:p w:rsidR="00A43235" w:rsidRDefault="0097375F" w:rsidP="00231906">
      <w:pPr>
        <w:tabs>
          <w:tab w:val="left" w:pos="1134"/>
          <w:tab w:val="left" w:pos="1276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ye </w:t>
      </w:r>
      <w:r w:rsidR="000E6737">
        <w:rPr>
          <w:rFonts w:hAnsi="Times New Roman"/>
          <w:sz w:val="24"/>
          <w:szCs w:val="24"/>
          <w:lang w:val="en-US"/>
        </w:rPr>
        <w:t>Tablet</w:t>
      </w:r>
      <w:r w:rsidR="00512336">
        <w:rPr>
          <w:rFonts w:hAnsi="Times New Roman"/>
          <w:sz w:val="24"/>
          <w:szCs w:val="24"/>
          <w:lang w:val="en-US"/>
        </w:rPr>
        <w:t xml:space="preserve"> </w:t>
      </w:r>
    </w:p>
    <w:p w:rsidR="00A43235" w:rsidRDefault="0097375F" w:rsidP="00231906">
      <w:pPr>
        <w:tabs>
          <w:tab w:val="left" w:pos="1134"/>
          <w:tab w:val="left" w:pos="1276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ye </w:t>
      </w:r>
      <w:proofErr w:type="spellStart"/>
      <w:r w:rsidR="000E6737">
        <w:rPr>
          <w:rFonts w:hAnsi="Times New Roman"/>
          <w:sz w:val="24"/>
          <w:szCs w:val="24"/>
          <w:lang w:val="en-US"/>
        </w:rPr>
        <w:t>Ak</w:t>
      </w:r>
      <w:r w:rsidR="000E6737">
        <w:rPr>
          <w:rFonts w:hAnsi="Times New Roman"/>
          <w:sz w:val="24"/>
          <w:szCs w:val="24"/>
          <w:lang w:val="en-US"/>
        </w:rPr>
        <w:t>ı</w:t>
      </w:r>
      <w:r w:rsidR="000E6737">
        <w:rPr>
          <w:rFonts w:hAnsi="Times New Roman"/>
          <w:sz w:val="24"/>
          <w:szCs w:val="24"/>
          <w:lang w:val="en-US"/>
        </w:rPr>
        <w:t>ll</w:t>
      </w:r>
      <w:r w:rsidR="000E6737">
        <w:rPr>
          <w:rFonts w:hAnsi="Times New Roman"/>
          <w:sz w:val="24"/>
          <w:szCs w:val="24"/>
          <w:lang w:val="en-US"/>
        </w:rPr>
        <w:t>ı</w:t>
      </w:r>
      <w:proofErr w:type="spellEnd"/>
      <w:r w:rsidR="000E6737">
        <w:rPr>
          <w:rFonts w:hAnsi="Times New Roman"/>
          <w:sz w:val="24"/>
          <w:szCs w:val="24"/>
          <w:lang w:val="en-US"/>
        </w:rPr>
        <w:t xml:space="preserve"> </w:t>
      </w:r>
      <w:proofErr w:type="spellStart"/>
      <w:r w:rsidR="000E6737">
        <w:rPr>
          <w:rFonts w:hAnsi="Times New Roman"/>
          <w:sz w:val="24"/>
          <w:szCs w:val="24"/>
          <w:lang w:val="en-US"/>
        </w:rPr>
        <w:t>Saat</w:t>
      </w:r>
      <w:proofErr w:type="spellEnd"/>
    </w:p>
    <w:p w:rsidR="009A0E59" w:rsidRDefault="0097375F" w:rsidP="00231906">
      <w:pPr>
        <w:tabs>
          <w:tab w:val="left" w:pos="1134"/>
          <w:tab w:val="left" w:pos="1276"/>
        </w:tabs>
        <w:ind w:left="708"/>
        <w:jc w:val="both"/>
        <w:rPr>
          <w:rFonts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 ye </w:t>
      </w:r>
      <w:r w:rsidR="009A0E59">
        <w:rPr>
          <w:rFonts w:hAnsi="Times New Roman"/>
          <w:sz w:val="24"/>
          <w:szCs w:val="24"/>
          <w:lang w:val="en-US"/>
        </w:rPr>
        <w:t>2</w:t>
      </w:r>
      <w:r w:rsidR="000E6737">
        <w:rPr>
          <w:rFonts w:hAnsi="Times New Roman"/>
          <w:sz w:val="24"/>
          <w:szCs w:val="24"/>
          <w:lang w:val="en-US"/>
        </w:rPr>
        <w:t>00</w:t>
      </w:r>
      <w:r w:rsidR="009A0E59">
        <w:rPr>
          <w:rFonts w:hAnsi="Times New Roman"/>
          <w:sz w:val="24"/>
          <w:szCs w:val="24"/>
          <w:lang w:val="en-US"/>
        </w:rPr>
        <w:t xml:space="preserve"> TL </w:t>
      </w:r>
      <w:proofErr w:type="spellStart"/>
      <w:r w:rsidR="009A0E59">
        <w:rPr>
          <w:rFonts w:hAnsi="Times New Roman"/>
          <w:sz w:val="24"/>
          <w:szCs w:val="24"/>
          <w:lang w:val="en-US"/>
        </w:rPr>
        <w:t>Hediye</w:t>
      </w:r>
      <w:proofErr w:type="spellEnd"/>
      <w:r w:rsidR="009A0E59">
        <w:rPr>
          <w:rFonts w:hAnsi="Times New Roman"/>
          <w:sz w:val="24"/>
          <w:szCs w:val="24"/>
          <w:lang w:val="en-US"/>
        </w:rPr>
        <w:t xml:space="preserve"> </w:t>
      </w:r>
      <w:proofErr w:type="spellStart"/>
      <w:r w:rsidR="009A0E59">
        <w:rPr>
          <w:rFonts w:hAnsi="Times New Roman"/>
          <w:sz w:val="24"/>
          <w:szCs w:val="24"/>
          <w:lang w:val="en-US"/>
        </w:rPr>
        <w:t>Ç</w:t>
      </w:r>
      <w:r w:rsidR="009A0E59">
        <w:rPr>
          <w:rFonts w:hAnsi="Times New Roman"/>
          <w:sz w:val="24"/>
          <w:szCs w:val="24"/>
          <w:lang w:val="en-US"/>
        </w:rPr>
        <w:t>eki</w:t>
      </w:r>
      <w:proofErr w:type="spellEnd"/>
    </w:p>
    <w:p w:rsidR="009A0E59" w:rsidRDefault="006673B3" w:rsidP="00231906">
      <w:pPr>
        <w:tabs>
          <w:tab w:val="left" w:pos="1134"/>
          <w:tab w:val="left" w:pos="1276"/>
        </w:tabs>
        <w:ind w:left="708"/>
        <w:jc w:val="both"/>
        <w:rPr>
          <w:rFonts w:hAnsi="Times New Roman"/>
          <w:sz w:val="24"/>
          <w:szCs w:val="24"/>
          <w:lang w:val="en-US"/>
        </w:rPr>
      </w:pPr>
      <w:proofErr w:type="spellStart"/>
      <w:r>
        <w:rPr>
          <w:rFonts w:hAnsi="Times New Roman"/>
          <w:sz w:val="24"/>
          <w:szCs w:val="24"/>
          <w:lang w:val="en-US"/>
        </w:rPr>
        <w:t>Sonraki</w:t>
      </w:r>
      <w:proofErr w:type="spellEnd"/>
      <w:r>
        <w:rPr>
          <w:rFonts w:hAnsi="Times New Roman"/>
          <w:sz w:val="24"/>
          <w:szCs w:val="24"/>
          <w:lang w:val="en-US"/>
        </w:rPr>
        <w:t xml:space="preserve"> </w:t>
      </w:r>
      <w:r w:rsidR="000E6737">
        <w:rPr>
          <w:rFonts w:hAnsi="Times New Roman"/>
          <w:sz w:val="24"/>
          <w:szCs w:val="24"/>
          <w:lang w:val="en-US"/>
        </w:rPr>
        <w:t xml:space="preserve">20 </w:t>
      </w:r>
      <w:r>
        <w:rPr>
          <w:rFonts w:hAnsi="Times New Roman"/>
          <w:sz w:val="24"/>
          <w:szCs w:val="24"/>
          <w:lang w:val="en-US"/>
        </w:rPr>
        <w:t>öğ</w:t>
      </w:r>
      <w:r>
        <w:rPr>
          <w:rFonts w:hAnsi="Times New Roman"/>
          <w:sz w:val="24"/>
          <w:szCs w:val="24"/>
          <w:lang w:val="en-US"/>
        </w:rPr>
        <w:t>renciye</w:t>
      </w:r>
      <w:r w:rsidR="009A0E59">
        <w:rPr>
          <w:rFonts w:hAnsi="Times New Roman"/>
          <w:sz w:val="24"/>
          <w:szCs w:val="24"/>
          <w:lang w:val="en-US"/>
        </w:rPr>
        <w:t xml:space="preserve"> 100</w:t>
      </w:r>
      <w:r w:rsidR="009A0E59">
        <w:rPr>
          <w:rFonts w:hAnsi="Times New Roman"/>
          <w:sz w:val="24"/>
          <w:szCs w:val="24"/>
          <w:lang w:val="en-US"/>
        </w:rPr>
        <w:t>’</w:t>
      </w:r>
      <w:r w:rsidR="009A0E59">
        <w:rPr>
          <w:rFonts w:hAnsi="Times New Roman"/>
          <w:sz w:val="24"/>
          <w:szCs w:val="24"/>
          <w:lang w:val="en-US"/>
        </w:rPr>
        <w:t xml:space="preserve">er TL </w:t>
      </w:r>
      <w:proofErr w:type="spellStart"/>
      <w:r w:rsidR="009A0E59">
        <w:rPr>
          <w:rFonts w:hAnsi="Times New Roman"/>
          <w:sz w:val="24"/>
          <w:szCs w:val="24"/>
          <w:lang w:val="en-US"/>
        </w:rPr>
        <w:t>Hediye</w:t>
      </w:r>
      <w:proofErr w:type="spellEnd"/>
      <w:r w:rsidR="009A0E59">
        <w:rPr>
          <w:rFonts w:hAnsi="Times New Roman"/>
          <w:sz w:val="24"/>
          <w:szCs w:val="24"/>
          <w:lang w:val="en-US"/>
        </w:rPr>
        <w:t xml:space="preserve"> </w:t>
      </w:r>
      <w:proofErr w:type="spellStart"/>
      <w:r w:rsidR="009A0E59">
        <w:rPr>
          <w:rFonts w:hAnsi="Times New Roman"/>
          <w:sz w:val="24"/>
          <w:szCs w:val="24"/>
          <w:lang w:val="en-US"/>
        </w:rPr>
        <w:t>Ç</w:t>
      </w:r>
      <w:r w:rsidR="009A0E59">
        <w:rPr>
          <w:rFonts w:hAnsi="Times New Roman"/>
          <w:sz w:val="24"/>
          <w:szCs w:val="24"/>
          <w:lang w:val="en-US"/>
        </w:rPr>
        <w:t>eki</w:t>
      </w:r>
      <w:proofErr w:type="spellEnd"/>
    </w:p>
    <w:p w:rsidR="00231906" w:rsidRPr="00231906" w:rsidRDefault="00231906" w:rsidP="00231906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231906">
        <w:rPr>
          <w:rFonts w:hAnsi="Times New Roman"/>
          <w:sz w:val="24"/>
          <w:szCs w:val="24"/>
          <w:lang w:val="en-US"/>
        </w:rPr>
        <w:lastRenderedPageBreak/>
        <w:t xml:space="preserve">* </w:t>
      </w:r>
      <w:r w:rsidRPr="00231906">
        <w:rPr>
          <w:rFonts w:ascii="Times New Roman" w:hAnsi="Times New Roman"/>
          <w:sz w:val="24"/>
          <w:szCs w:val="24"/>
        </w:rPr>
        <w:t>Tüm katılımcılara katılım belgesi verilecektir.</w:t>
      </w:r>
    </w:p>
    <w:bookmarkEnd w:id="1"/>
    <w:p w:rsidR="00A43235" w:rsidRDefault="00A43235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A43235" w:rsidRDefault="0097375F">
      <w:pPr>
        <w:tabs>
          <w:tab w:val="left" w:pos="1134"/>
          <w:tab w:val="left" w:pos="1276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(2) Ödüller, ilgili İl/İlçe Millî Eğitim Müdürlükleri aracılığıyla katılımcılara ulaştırılacaktır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A43235" w:rsidRDefault="00A43235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9A0E59" w:rsidRDefault="00EE19BE">
      <w:pPr>
        <w:tabs>
          <w:tab w:val="left" w:pos="1134"/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7375F">
        <w:rPr>
          <w:rFonts w:ascii="Times New Roman" w:hAnsi="Times New Roman"/>
          <w:b/>
          <w:sz w:val="24"/>
          <w:szCs w:val="24"/>
        </w:rPr>
        <w:t>9 MAYIS</w:t>
      </w:r>
      <w:r w:rsidR="009A0E59" w:rsidRPr="009A0E59">
        <w:rPr>
          <w:rFonts w:ascii="Times New Roman" w:hAnsi="Times New Roman"/>
          <w:sz w:val="24"/>
          <w:szCs w:val="24"/>
        </w:rPr>
        <w:t xml:space="preserve"> </w:t>
      </w:r>
      <w:r w:rsidR="009A0E59" w:rsidRPr="009A0E59">
        <w:rPr>
          <w:rFonts w:ascii="Times New Roman" w:hAnsi="Times New Roman"/>
          <w:b/>
          <w:sz w:val="24"/>
          <w:szCs w:val="24"/>
        </w:rPr>
        <w:t>İSTANBUL’UN FETHİ VE FATİH SULTAN MEHMET</w:t>
      </w:r>
      <w:r w:rsidR="009A0E59">
        <w:rPr>
          <w:rFonts w:ascii="Times New Roman" w:hAnsi="Times New Roman"/>
          <w:b/>
          <w:sz w:val="24"/>
          <w:szCs w:val="24"/>
        </w:rPr>
        <w:t xml:space="preserve"> </w:t>
      </w:r>
    </w:p>
    <w:p w:rsidR="00A43235" w:rsidRDefault="0097375F">
      <w:pPr>
        <w:tabs>
          <w:tab w:val="left" w:pos="1134"/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LİSELİLER ÇEVRİM İÇİ BİLGİ YARIŞMASI</w:t>
      </w:r>
    </w:p>
    <w:p w:rsidR="00A43235" w:rsidRDefault="0097375F">
      <w:pPr>
        <w:tabs>
          <w:tab w:val="left" w:pos="1134"/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FAALİYET TAKVİMİ</w:t>
      </w:r>
    </w:p>
    <w:p w:rsidR="00A43235" w:rsidRDefault="00A43235">
      <w:pPr>
        <w:tabs>
          <w:tab w:val="left" w:pos="1134"/>
          <w:tab w:val="left" w:pos="1276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5219"/>
      </w:tblGrid>
      <w:tr w:rsidR="00A43235">
        <w:tc>
          <w:tcPr>
            <w:tcW w:w="5303" w:type="dxa"/>
            <w:shd w:val="clear" w:color="auto" w:fill="auto"/>
          </w:tcPr>
          <w:p w:rsidR="00A43235" w:rsidRDefault="0097375F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5303" w:type="dxa"/>
            <w:shd w:val="clear" w:color="auto" w:fill="auto"/>
          </w:tcPr>
          <w:p w:rsidR="00A43235" w:rsidRDefault="0097375F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Tarihler</w:t>
            </w:r>
          </w:p>
        </w:tc>
      </w:tr>
      <w:tr w:rsidR="00A43235">
        <w:tc>
          <w:tcPr>
            <w:tcW w:w="5303" w:type="dxa"/>
            <w:shd w:val="clear" w:color="auto" w:fill="auto"/>
          </w:tcPr>
          <w:p w:rsidR="00A43235" w:rsidRDefault="0097375F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Yarışma Duyurusunun Yapılması</w:t>
            </w:r>
          </w:p>
        </w:tc>
        <w:tc>
          <w:tcPr>
            <w:tcW w:w="5303" w:type="dxa"/>
            <w:shd w:val="clear" w:color="auto" w:fill="auto"/>
          </w:tcPr>
          <w:p w:rsidR="00A43235" w:rsidRDefault="00526E1B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  <w:lang w:val="en-US"/>
              </w:rPr>
              <w:t>23</w:t>
            </w:r>
            <w:r w:rsidR="0097375F">
              <w:rPr>
                <w:rFonts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375F">
              <w:rPr>
                <w:rFonts w:hAnsi="Times New Roman"/>
                <w:sz w:val="24"/>
                <w:szCs w:val="24"/>
                <w:lang w:val="en-US"/>
              </w:rPr>
              <w:t>May</w:t>
            </w:r>
            <w:r w:rsidR="0097375F">
              <w:rPr>
                <w:rFonts w:hAnsi="Times New Roman"/>
                <w:sz w:val="24"/>
                <w:szCs w:val="24"/>
                <w:lang w:val="en-US"/>
              </w:rPr>
              <w:t>ı</w:t>
            </w:r>
            <w:r w:rsidR="0097375F">
              <w:rPr>
                <w:rFonts w:hAnsi="Times New Roman"/>
                <w:sz w:val="24"/>
                <w:szCs w:val="24"/>
                <w:lang w:val="en-US"/>
              </w:rPr>
              <w:t>s</w:t>
            </w:r>
            <w:proofErr w:type="spellEnd"/>
            <w:r w:rsidR="0097375F">
              <w:rPr>
                <w:rFonts w:hAnsi="Times New Roman"/>
                <w:sz w:val="24"/>
                <w:szCs w:val="24"/>
                <w:lang w:val="en-US"/>
              </w:rPr>
              <w:t xml:space="preserve"> 2020</w:t>
            </w:r>
          </w:p>
        </w:tc>
      </w:tr>
      <w:tr w:rsidR="00A43235">
        <w:tc>
          <w:tcPr>
            <w:tcW w:w="5303" w:type="dxa"/>
            <w:shd w:val="clear" w:color="auto" w:fill="auto"/>
          </w:tcPr>
          <w:p w:rsidR="00A43235" w:rsidRDefault="0097375F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Yarışmanın Başlaması</w:t>
            </w:r>
          </w:p>
        </w:tc>
        <w:tc>
          <w:tcPr>
            <w:tcW w:w="5303" w:type="dxa"/>
            <w:shd w:val="clear" w:color="auto" w:fill="auto"/>
          </w:tcPr>
          <w:p w:rsidR="00A43235" w:rsidRDefault="00F01515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375F">
              <w:rPr>
                <w:rFonts w:ascii="Times New Roman" w:hAnsi="Times New Roman"/>
                <w:sz w:val="24"/>
                <w:szCs w:val="24"/>
              </w:rPr>
              <w:t>9 Mayıs 2020</w:t>
            </w:r>
            <w:r w:rsidR="009A0E59">
              <w:rPr>
                <w:rFonts w:ascii="Times New Roman" w:hAnsi="Times New Roman"/>
                <w:sz w:val="24"/>
                <w:szCs w:val="24"/>
              </w:rPr>
              <w:t xml:space="preserve"> Saat: 17.00</w:t>
            </w:r>
          </w:p>
        </w:tc>
      </w:tr>
      <w:tr w:rsidR="00A43235">
        <w:tc>
          <w:tcPr>
            <w:tcW w:w="5303" w:type="dxa"/>
            <w:shd w:val="clear" w:color="auto" w:fill="auto"/>
          </w:tcPr>
          <w:p w:rsidR="00A43235" w:rsidRDefault="0097375F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Sonuçların Değerlendirilmesi</w:t>
            </w:r>
          </w:p>
        </w:tc>
        <w:tc>
          <w:tcPr>
            <w:tcW w:w="5303" w:type="dxa"/>
            <w:shd w:val="clear" w:color="auto" w:fill="auto"/>
          </w:tcPr>
          <w:p w:rsidR="00A43235" w:rsidRDefault="00F01515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  <w:lang w:val="en-US"/>
              </w:rPr>
              <w:t>2</w:t>
            </w:r>
            <w:r w:rsidR="0097375F">
              <w:rPr>
                <w:rFonts w:hAnsi="Times New Roman"/>
                <w:sz w:val="24"/>
                <w:szCs w:val="24"/>
                <w:lang w:val="en-US"/>
              </w:rPr>
              <w:t>9</w:t>
            </w:r>
            <w:r w:rsidR="0097375F">
              <w:rPr>
                <w:rFonts w:ascii="Times New Roman" w:hAnsi="Times New Roman"/>
                <w:sz w:val="24"/>
                <w:szCs w:val="24"/>
              </w:rPr>
              <w:t xml:space="preserve"> Mayıs 2020</w:t>
            </w:r>
          </w:p>
        </w:tc>
      </w:tr>
      <w:tr w:rsidR="00A43235">
        <w:tc>
          <w:tcPr>
            <w:tcW w:w="5303" w:type="dxa"/>
            <w:shd w:val="clear" w:color="auto" w:fill="auto"/>
          </w:tcPr>
          <w:p w:rsidR="00A43235" w:rsidRDefault="0097375F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Sonuçların İlanı</w:t>
            </w:r>
          </w:p>
        </w:tc>
        <w:tc>
          <w:tcPr>
            <w:tcW w:w="5303" w:type="dxa"/>
            <w:shd w:val="clear" w:color="auto" w:fill="auto"/>
          </w:tcPr>
          <w:p w:rsidR="00A43235" w:rsidRDefault="00F01515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  <w:lang w:val="en-US"/>
              </w:rPr>
              <w:t>2</w:t>
            </w:r>
            <w:r w:rsidR="0097375F">
              <w:rPr>
                <w:rFonts w:hAnsi="Times New Roman"/>
                <w:sz w:val="24"/>
                <w:szCs w:val="24"/>
                <w:lang w:val="en-US"/>
              </w:rPr>
              <w:t xml:space="preserve">9 </w:t>
            </w:r>
            <w:proofErr w:type="spellStart"/>
            <w:r w:rsidR="0097375F">
              <w:rPr>
                <w:rFonts w:hAnsi="Times New Roman"/>
                <w:sz w:val="24"/>
                <w:szCs w:val="24"/>
                <w:lang w:val="en-US"/>
              </w:rPr>
              <w:t>May</w:t>
            </w:r>
            <w:r w:rsidR="0097375F">
              <w:rPr>
                <w:rFonts w:hAnsi="Times New Roman"/>
                <w:sz w:val="24"/>
                <w:szCs w:val="24"/>
                <w:lang w:val="en-US"/>
              </w:rPr>
              <w:t>ı</w:t>
            </w:r>
            <w:r w:rsidR="0097375F">
              <w:rPr>
                <w:rFonts w:hAnsi="Times New Roman"/>
                <w:sz w:val="24"/>
                <w:szCs w:val="24"/>
                <w:lang w:val="en-US"/>
              </w:rPr>
              <w:t>s</w:t>
            </w:r>
            <w:proofErr w:type="spellEnd"/>
            <w:r w:rsidR="0097375F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9A0E59">
              <w:rPr>
                <w:rFonts w:ascii="Times New Roman" w:hAnsi="Times New Roman"/>
                <w:sz w:val="24"/>
                <w:szCs w:val="24"/>
              </w:rPr>
              <w:t xml:space="preserve"> Saat: </w:t>
            </w:r>
            <w:r w:rsidR="0097375F">
              <w:rPr>
                <w:rFonts w:hAnsi="Times New Roman"/>
                <w:sz w:val="24"/>
                <w:szCs w:val="24"/>
                <w:lang w:val="en-US"/>
              </w:rPr>
              <w:t>1</w:t>
            </w:r>
            <w:r w:rsidR="009A0E59">
              <w:rPr>
                <w:rFonts w:hAnsi="Times New Roman"/>
                <w:sz w:val="24"/>
                <w:szCs w:val="24"/>
                <w:lang w:val="en-US"/>
              </w:rPr>
              <w:t>9.15</w:t>
            </w:r>
          </w:p>
        </w:tc>
      </w:tr>
      <w:tr w:rsidR="00A43235">
        <w:tc>
          <w:tcPr>
            <w:tcW w:w="5303" w:type="dxa"/>
            <w:shd w:val="clear" w:color="auto" w:fill="auto"/>
          </w:tcPr>
          <w:p w:rsidR="00A43235" w:rsidRDefault="0097375F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Ödüllerin Verilmesi</w:t>
            </w:r>
          </w:p>
        </w:tc>
        <w:tc>
          <w:tcPr>
            <w:tcW w:w="5303" w:type="dxa"/>
            <w:shd w:val="clear" w:color="auto" w:fill="auto"/>
          </w:tcPr>
          <w:p w:rsidR="00A43235" w:rsidRDefault="00A43235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235" w:rsidRDefault="00A43235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231906" w:rsidRDefault="00231906" w:rsidP="00381222">
      <w:pPr>
        <w:tabs>
          <w:tab w:val="left" w:pos="1134"/>
          <w:tab w:val="left" w:pos="127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43235" w:rsidRDefault="00A43235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A43235" w:rsidRDefault="00A43235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A43235" w:rsidRDefault="00A43235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A43235" w:rsidRDefault="00A43235" w:rsidP="0097375F">
      <w:pPr>
        <w:tabs>
          <w:tab w:val="left" w:pos="1134"/>
          <w:tab w:val="left" w:pos="1276"/>
        </w:tabs>
        <w:rPr>
          <w:rFonts w:ascii="Times New Roman" w:hAnsi="Times New Roman"/>
          <w:b/>
          <w:bCs/>
          <w:sz w:val="24"/>
          <w:szCs w:val="24"/>
        </w:rPr>
      </w:pPr>
    </w:p>
    <w:p w:rsidR="00A43235" w:rsidRDefault="00A43235">
      <w:pPr>
        <w:pStyle w:val="AralkYok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43235" w:rsidRDefault="00A43235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</w:p>
    <w:p w:rsidR="00A43235" w:rsidRDefault="00A43235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</w:p>
    <w:p w:rsidR="00A43235" w:rsidRDefault="00A4323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A43235" w:rsidRDefault="00A4323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sectPr w:rsidR="00A43235">
      <w:pgSz w:w="11906" w:h="16838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97280"/>
    <w:multiLevelType w:val="hybridMultilevel"/>
    <w:tmpl w:val="48320C42"/>
    <w:lvl w:ilvl="0" w:tplc="E758D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67399"/>
    <w:multiLevelType w:val="hybridMultilevel"/>
    <w:tmpl w:val="48320C42"/>
    <w:lvl w:ilvl="0" w:tplc="E758D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35"/>
    <w:rsid w:val="000E6737"/>
    <w:rsid w:val="00231906"/>
    <w:rsid w:val="003315B7"/>
    <w:rsid w:val="00381222"/>
    <w:rsid w:val="00512336"/>
    <w:rsid w:val="00526E1B"/>
    <w:rsid w:val="005C776A"/>
    <w:rsid w:val="006673B3"/>
    <w:rsid w:val="006D5A8B"/>
    <w:rsid w:val="008A56EB"/>
    <w:rsid w:val="008D278D"/>
    <w:rsid w:val="0097375F"/>
    <w:rsid w:val="009A0E59"/>
    <w:rsid w:val="00A43235"/>
    <w:rsid w:val="00AF4512"/>
    <w:rsid w:val="00B072B2"/>
    <w:rsid w:val="00BD0209"/>
    <w:rsid w:val="00BD6BA0"/>
    <w:rsid w:val="00D65D29"/>
    <w:rsid w:val="00D92028"/>
    <w:rsid w:val="00E13387"/>
    <w:rsid w:val="00EE19BE"/>
    <w:rsid w:val="00F01515"/>
    <w:rsid w:val="00F33561"/>
    <w:rsid w:val="00FB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CF4C"/>
  <w15:docId w15:val="{C39D18C8-7E4C-384F-B4CF-07B8DCF5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5</cp:revision>
  <cp:lastPrinted>2020-05-03T11:45:00Z</cp:lastPrinted>
  <dcterms:created xsi:type="dcterms:W3CDTF">2020-05-24T11:39:00Z</dcterms:created>
  <dcterms:modified xsi:type="dcterms:W3CDTF">2020-05-24T14:19:00Z</dcterms:modified>
</cp:coreProperties>
</file>